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2F" w:rsidRDefault="00747E52">
      <w:r>
        <w:t>ISO9001:2015</w:t>
      </w:r>
      <w:r>
        <w:t>に基づく、第</w:t>
      </w:r>
      <w:r>
        <w:t>4</w:t>
      </w:r>
      <w:r>
        <w:t>－</w:t>
      </w:r>
      <w:r>
        <w:t>2</w:t>
      </w:r>
      <w:r>
        <w:t>回定期維持審査（移行審査を含む）が終了しました。</w:t>
      </w:r>
    </w:p>
    <w:p w:rsidR="00747E52" w:rsidRDefault="00747E52"/>
    <w:p w:rsidR="00747E52" w:rsidRDefault="00747E52"/>
    <w:p w:rsidR="00747E52" w:rsidRDefault="00747E52"/>
    <w:p w:rsidR="00747E52" w:rsidRDefault="00747E52"/>
    <w:p w:rsidR="00747E52" w:rsidRDefault="00747E52"/>
    <w:p w:rsidR="00747E52" w:rsidRDefault="00747E52"/>
    <w:p w:rsidR="00747E52" w:rsidRDefault="00747E52"/>
    <w:p w:rsidR="00747E52" w:rsidRDefault="00747E52">
      <w:r>
        <w:t>1</w:t>
      </w:r>
      <w:r>
        <w:t>月</w:t>
      </w:r>
      <w:r>
        <w:t>18</w:t>
      </w:r>
      <w:r>
        <w:t>日～</w:t>
      </w:r>
      <w:r>
        <w:t>19</w:t>
      </w:r>
      <w:r>
        <w:t>日（半日）の期間で、</w:t>
      </w:r>
      <w:r>
        <w:t>ISO9001</w:t>
      </w:r>
      <w:r>
        <w:t>：</w:t>
      </w:r>
      <w:r>
        <w:t>2015</w:t>
      </w:r>
      <w:r>
        <w:t>に基づく維持審査（移行審査含む）</w:t>
      </w:r>
    </w:p>
    <w:p w:rsidR="00747E52" w:rsidRDefault="00747E52">
      <w:r>
        <w:t>が行われました。</w:t>
      </w:r>
      <w:r>
        <w:t>2015</w:t>
      </w:r>
      <w:r>
        <w:t>年版では外部・内部の課題の特定や、リスク・機会の特定、利害関係者の特定など追加要求項目も増え、会社の事業に密接に関係する内容になっています。</w:t>
      </w:r>
    </w:p>
    <w:p w:rsidR="00747E52" w:rsidRDefault="00747E52">
      <w:r>
        <w:t>審査結果では、観察事項程度の軽微な指摘事項がありました。</w:t>
      </w:r>
    </w:p>
    <w:p w:rsidR="00747E52" w:rsidRDefault="00747E52"/>
    <w:p w:rsidR="00581602" w:rsidRDefault="0058160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739900" cy="13049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3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>
            <wp:extent cx="1574800" cy="1314450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3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1676401" cy="12573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3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670" cy="125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602" w:rsidRDefault="00581602"/>
    <w:p w:rsidR="00581602" w:rsidRDefault="00581602" w:rsidP="00581602">
      <w:r>
        <w:t>今後とも、指摘事項の改善などを行い、</w:t>
      </w:r>
      <w:r>
        <w:t>PDCA</w:t>
      </w:r>
      <w:r>
        <w:t>をしっかり回し、お客様から更なる高い評価を頂けるように努力して参ります。　　　　　　　　　　　　　　　品質管理責任者</w:t>
      </w:r>
    </w:p>
    <w:p w:rsidR="00581602" w:rsidRDefault="00581602">
      <w:pPr>
        <w:rPr>
          <w:rFonts w:hint="eastAsia"/>
        </w:rPr>
      </w:pPr>
      <w:bookmarkStart w:id="0" w:name="_GoBack"/>
      <w:bookmarkEnd w:id="0"/>
    </w:p>
    <w:sectPr w:rsidR="005816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52"/>
    <w:rsid w:val="00581602"/>
    <w:rsid w:val="00747E52"/>
    <w:rsid w:val="00B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AABE93-EE4B-40D0-AAA2-9BF67E37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 五十六</dc:creator>
  <cp:keywords/>
  <dc:description/>
  <cp:lastModifiedBy>松野 五十六</cp:lastModifiedBy>
  <cp:revision>1</cp:revision>
  <dcterms:created xsi:type="dcterms:W3CDTF">2017-01-19T05:05:00Z</dcterms:created>
  <dcterms:modified xsi:type="dcterms:W3CDTF">2017-01-19T05:22:00Z</dcterms:modified>
</cp:coreProperties>
</file>